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C4" w:rsidRPr="00B56A33" w:rsidRDefault="004802C4" w:rsidP="004802C4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B56A33">
        <w:rPr>
          <w:rFonts w:ascii="Arial Narrow" w:hAnsi="Arial Narrow"/>
          <w:b/>
          <w:sz w:val="24"/>
          <w:szCs w:val="24"/>
        </w:rPr>
        <w:t xml:space="preserve">ACTIVIDADES DE LA </w:t>
      </w:r>
      <w:r w:rsidRPr="00B56A33">
        <w:rPr>
          <w:rFonts w:ascii="Arial Narrow" w:hAnsi="Arial Narrow" w:cs="Arial"/>
          <w:b/>
          <w:bCs/>
          <w:sz w:val="24"/>
          <w:szCs w:val="24"/>
        </w:rPr>
        <w:t>GUIA DE APRENDIZAJE  No. 1</w:t>
      </w:r>
    </w:p>
    <w:p w:rsidR="004802C4" w:rsidRPr="00B56A33" w:rsidRDefault="004802C4" w:rsidP="004802C4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56A33">
        <w:rPr>
          <w:rFonts w:ascii="Arial Narrow" w:hAnsi="Arial Narrow" w:cs="Arial"/>
          <w:b/>
          <w:bCs/>
          <w:sz w:val="24"/>
          <w:szCs w:val="24"/>
        </w:rPr>
        <w:t>ACTIVIDAD No 1</w:t>
      </w:r>
    </w:p>
    <w:p w:rsidR="004802C4" w:rsidRDefault="004802C4" w:rsidP="004802C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4802C4" w:rsidRPr="00B56A33" w:rsidRDefault="004802C4" w:rsidP="004802C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56A33">
        <w:rPr>
          <w:rFonts w:ascii="Arial Narrow" w:hAnsi="Arial Narrow" w:cs="Arial"/>
          <w:sz w:val="24"/>
          <w:szCs w:val="24"/>
        </w:rPr>
        <w:t>Crear una carpeta en su dispositivo USB llamada “EVIDENCIAS MEDIA TÉCNICA” y en ella guardar la actividad de diagnóstico de Microsoft Word.</w:t>
      </w:r>
    </w:p>
    <w:p w:rsidR="004802C4" w:rsidRPr="00B56A33" w:rsidRDefault="004802C4" w:rsidP="004802C4">
      <w:pPr>
        <w:jc w:val="center"/>
        <w:rPr>
          <w:sz w:val="24"/>
          <w:szCs w:val="24"/>
        </w:rPr>
      </w:pPr>
      <w:r w:rsidRPr="00B56A33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6782"/>
      </w:tblGrid>
      <w:tr w:rsidR="004802C4" w:rsidRPr="00B56A33" w:rsidTr="00325970">
        <w:tc>
          <w:tcPr>
            <w:tcW w:w="2272" w:type="dxa"/>
            <w:shd w:val="clear" w:color="auto" w:fill="E6E6E6"/>
          </w:tcPr>
          <w:p w:rsidR="004802C4" w:rsidRPr="00B56A33" w:rsidRDefault="004802C4" w:rsidP="00325970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</w:p>
          <w:p w:rsidR="004802C4" w:rsidRPr="00B56A33" w:rsidRDefault="004802C4" w:rsidP="00325970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B56A33">
              <w:rPr>
                <w:b/>
                <w:bCs/>
                <w:sz w:val="24"/>
                <w:szCs w:val="24"/>
              </w:rPr>
              <w:t>Temas a tratar</w:t>
            </w:r>
          </w:p>
        </w:tc>
        <w:tc>
          <w:tcPr>
            <w:tcW w:w="6782" w:type="dxa"/>
            <w:shd w:val="clear" w:color="auto" w:fill="auto"/>
          </w:tcPr>
          <w:p w:rsidR="004802C4" w:rsidRPr="00B56A33" w:rsidRDefault="004802C4" w:rsidP="0032597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6A33">
              <w:rPr>
                <w:sz w:val="24"/>
                <w:szCs w:val="24"/>
              </w:rPr>
              <w:t xml:space="preserve">Reconocimiento del entorno del programa, configuración de página, corrección de ortografía, inserción de imágenes, aplicación de formatos de texto y párrafo, escaneo e impresión de documentos. </w:t>
            </w:r>
          </w:p>
        </w:tc>
      </w:tr>
      <w:tr w:rsidR="004802C4" w:rsidRPr="00B56A33" w:rsidTr="00325970">
        <w:trPr>
          <w:trHeight w:val="195"/>
        </w:trPr>
        <w:tc>
          <w:tcPr>
            <w:tcW w:w="2272" w:type="dxa"/>
            <w:shd w:val="clear" w:color="auto" w:fill="E6E6E6"/>
          </w:tcPr>
          <w:p w:rsidR="004802C4" w:rsidRPr="00B56A33" w:rsidRDefault="004802C4" w:rsidP="00325970">
            <w:pPr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B56A33">
              <w:rPr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6782" w:type="dxa"/>
            <w:shd w:val="clear" w:color="auto" w:fill="auto"/>
          </w:tcPr>
          <w:p w:rsidR="004802C4" w:rsidRPr="00B56A33" w:rsidRDefault="004802C4" w:rsidP="00325970">
            <w:pPr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B56A33">
              <w:rPr>
                <w:sz w:val="24"/>
                <w:szCs w:val="24"/>
              </w:rPr>
              <w:t xml:space="preserve">Aplicar los temas a tratar en un documento Word, haciendo uso de las herramientas explicadas en clase. </w:t>
            </w:r>
          </w:p>
        </w:tc>
      </w:tr>
    </w:tbl>
    <w:p w:rsidR="004802C4" w:rsidRPr="00B56A33" w:rsidRDefault="004802C4" w:rsidP="004802C4">
      <w:pPr>
        <w:jc w:val="both"/>
        <w:rPr>
          <w:sz w:val="24"/>
          <w:szCs w:val="24"/>
        </w:rPr>
      </w:pPr>
    </w:p>
    <w:p w:rsidR="004802C4" w:rsidRPr="00B56A33" w:rsidRDefault="004802C4" w:rsidP="004802C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56A33">
        <w:rPr>
          <w:sz w:val="24"/>
          <w:szCs w:val="24"/>
        </w:rPr>
        <w:t>Ingrese al programa Microsoft Word, configure la página con las siguientes características:</w:t>
      </w:r>
    </w:p>
    <w:p w:rsidR="004802C4" w:rsidRPr="00B56A33" w:rsidRDefault="004802C4" w:rsidP="004802C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56A33">
        <w:rPr>
          <w:sz w:val="24"/>
          <w:szCs w:val="24"/>
        </w:rPr>
        <w:t>Tamaño carta</w:t>
      </w:r>
      <w:r w:rsidRPr="00B56A33">
        <w:rPr>
          <w:sz w:val="24"/>
          <w:szCs w:val="24"/>
        </w:rPr>
        <w:tab/>
        <w:t>-    Márgenes (</w:t>
      </w:r>
      <w:proofErr w:type="spellStart"/>
      <w:r w:rsidRPr="00B56A33">
        <w:rPr>
          <w:sz w:val="24"/>
          <w:szCs w:val="24"/>
        </w:rPr>
        <w:t>Sup</w:t>
      </w:r>
      <w:proofErr w:type="spellEnd"/>
      <w:r w:rsidRPr="00B56A33">
        <w:rPr>
          <w:sz w:val="24"/>
          <w:szCs w:val="24"/>
        </w:rPr>
        <w:t>) 3 – (</w:t>
      </w:r>
      <w:proofErr w:type="spellStart"/>
      <w:r w:rsidRPr="00B56A33">
        <w:rPr>
          <w:sz w:val="24"/>
          <w:szCs w:val="24"/>
        </w:rPr>
        <w:t>Inf</w:t>
      </w:r>
      <w:proofErr w:type="spellEnd"/>
      <w:r w:rsidRPr="00B56A33">
        <w:rPr>
          <w:sz w:val="24"/>
          <w:szCs w:val="24"/>
        </w:rPr>
        <w:t xml:space="preserve">) 2  - </w:t>
      </w:r>
      <w:proofErr w:type="spellStart"/>
      <w:r w:rsidRPr="00B56A33">
        <w:rPr>
          <w:sz w:val="24"/>
          <w:szCs w:val="24"/>
        </w:rPr>
        <w:t>Izq</w:t>
      </w:r>
      <w:proofErr w:type="spellEnd"/>
      <w:r w:rsidRPr="00B56A33">
        <w:rPr>
          <w:sz w:val="24"/>
          <w:szCs w:val="24"/>
        </w:rPr>
        <w:t xml:space="preserve"> / Der (2,5) </w:t>
      </w:r>
    </w:p>
    <w:p w:rsidR="004802C4" w:rsidRPr="00B56A33" w:rsidRDefault="004802C4" w:rsidP="004802C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56A33">
        <w:rPr>
          <w:sz w:val="24"/>
          <w:szCs w:val="24"/>
        </w:rPr>
        <w:t>Vertical</w:t>
      </w:r>
      <w:r w:rsidRPr="00B56A33">
        <w:rPr>
          <w:sz w:val="24"/>
          <w:szCs w:val="24"/>
        </w:rPr>
        <w:tab/>
        <w:t>-    Encuadernación 0</w:t>
      </w:r>
    </w:p>
    <w:p w:rsidR="004802C4" w:rsidRPr="00B56A33" w:rsidRDefault="004802C4" w:rsidP="004802C4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56A33">
        <w:rPr>
          <w:sz w:val="24"/>
          <w:szCs w:val="24"/>
        </w:rPr>
        <w:t xml:space="preserve">Diseño de Impresión </w:t>
      </w:r>
      <w:r w:rsidRPr="00B56A33">
        <w:rPr>
          <w:sz w:val="24"/>
          <w:szCs w:val="24"/>
        </w:rPr>
        <w:tab/>
        <w:t>-    Zoom al 100%</w:t>
      </w:r>
    </w:p>
    <w:p w:rsidR="004802C4" w:rsidRPr="00B56A33" w:rsidRDefault="004802C4" w:rsidP="004802C4">
      <w:pPr>
        <w:ind w:left="1440"/>
        <w:jc w:val="both"/>
        <w:rPr>
          <w:sz w:val="24"/>
          <w:szCs w:val="24"/>
        </w:rPr>
      </w:pPr>
    </w:p>
    <w:p w:rsidR="004802C4" w:rsidRPr="00B56A33" w:rsidRDefault="004802C4" w:rsidP="004802C4">
      <w:pPr>
        <w:numPr>
          <w:ilvl w:val="0"/>
          <w:numId w:val="2"/>
        </w:numPr>
        <w:spacing w:after="0" w:line="240" w:lineRule="auto"/>
        <w:jc w:val="both"/>
        <w:rPr>
          <w:snapToGrid w:val="0"/>
          <w:color w:val="000000"/>
          <w:sz w:val="24"/>
          <w:szCs w:val="24"/>
        </w:rPr>
      </w:pPr>
      <w:r w:rsidRPr="00B56A33">
        <w:rPr>
          <w:sz w:val="24"/>
          <w:szCs w:val="24"/>
        </w:rPr>
        <w:t>Digitar el siguiente bloque de información y corregirle la ortografía:</w:t>
      </w:r>
    </w:p>
    <w:p w:rsidR="004802C4" w:rsidRPr="00B56A33" w:rsidRDefault="004802C4" w:rsidP="004802C4">
      <w:pPr>
        <w:spacing w:after="0" w:line="240" w:lineRule="auto"/>
        <w:jc w:val="both"/>
        <w:rPr>
          <w:sz w:val="24"/>
          <w:szCs w:val="24"/>
        </w:rPr>
      </w:pPr>
    </w:p>
    <w:p w:rsidR="004802C4" w:rsidRPr="00B56A33" w:rsidRDefault="004802C4" w:rsidP="004802C4">
      <w:pPr>
        <w:spacing w:after="0" w:line="240" w:lineRule="auto"/>
        <w:jc w:val="both"/>
        <w:rPr>
          <w:snapToGrid w:val="0"/>
          <w:color w:val="000000"/>
          <w:sz w:val="24"/>
          <w:szCs w:val="24"/>
        </w:rPr>
      </w:pPr>
    </w:p>
    <w:p w:rsidR="004802C4" w:rsidRPr="00B56A33" w:rsidRDefault="004802C4" w:rsidP="004802C4">
      <w:pPr>
        <w:pStyle w:val="Ttulo"/>
        <w:rPr>
          <w:snapToGrid w:val="0"/>
          <w:color w:val="000000"/>
          <w:sz w:val="24"/>
          <w:szCs w:val="24"/>
          <w:lang w:val="es-CO"/>
        </w:rPr>
      </w:pPr>
      <w:r w:rsidRPr="00B56A33">
        <w:rPr>
          <w:snapToGrid w:val="0"/>
          <w:color w:val="000000"/>
          <w:sz w:val="24"/>
          <w:szCs w:val="24"/>
          <w:lang w:val="es-CO"/>
        </w:rPr>
        <w:t>PROCESADOR DE TEXTOS</w:t>
      </w:r>
    </w:p>
    <w:p w:rsidR="004802C4" w:rsidRPr="00B56A33" w:rsidRDefault="004802C4" w:rsidP="004802C4">
      <w:pPr>
        <w:pStyle w:val="Ttulo"/>
        <w:rPr>
          <w:snapToGrid w:val="0"/>
          <w:color w:val="000000"/>
          <w:sz w:val="24"/>
          <w:szCs w:val="24"/>
          <w:lang w:val="es-CO"/>
        </w:rPr>
      </w:pPr>
    </w:p>
    <w:p w:rsidR="004802C4" w:rsidRPr="00B56A33" w:rsidRDefault="004802C4" w:rsidP="004802C4">
      <w:pPr>
        <w:pStyle w:val="Ttulo"/>
        <w:rPr>
          <w:b w:val="0"/>
          <w:snapToGrid w:val="0"/>
          <w:color w:val="000000"/>
          <w:sz w:val="24"/>
          <w:szCs w:val="24"/>
        </w:rPr>
      </w:pPr>
    </w:p>
    <w:p w:rsidR="004802C4" w:rsidRPr="00B56A33" w:rsidRDefault="004802C4" w:rsidP="004802C4">
      <w:pPr>
        <w:pStyle w:val="Ttulo"/>
        <w:jc w:val="both"/>
        <w:rPr>
          <w:b w:val="0"/>
          <w:snapToGrid w:val="0"/>
          <w:color w:val="000000"/>
          <w:sz w:val="24"/>
          <w:szCs w:val="24"/>
        </w:rPr>
      </w:pPr>
      <w:r w:rsidRPr="00B56A33">
        <w:rPr>
          <w:b w:val="0"/>
          <w:snapToGrid w:val="0"/>
          <w:color w:val="000000"/>
          <w:sz w:val="24"/>
          <w:szCs w:val="24"/>
        </w:rPr>
        <w:t xml:space="preserve">Hasta hace relativamente poco tiempo, para escribir una carta se utilizaba un lápiz y una cuartilla de papel. Sin embargo este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metodo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de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comunicacion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escrita planteaba bastantes problemas en cuanto a la interpretación de los caracteres. Cada persona tiene un tipo de letra particular y esto hace que la lectura de un texto no sea todo lo rápido que se quisiera, a veces se llega al punto de no entender el significado de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siertas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palabras. </w:t>
      </w:r>
      <w:proofErr w:type="gramStart"/>
      <w:r w:rsidRPr="00B56A33">
        <w:rPr>
          <w:b w:val="0"/>
          <w:snapToGrid w:val="0"/>
          <w:color w:val="000000"/>
          <w:sz w:val="24"/>
          <w:szCs w:val="24"/>
        </w:rPr>
        <w:t>para</w:t>
      </w:r>
      <w:proofErr w:type="gramEnd"/>
      <w:r w:rsidRPr="00B56A33">
        <w:rPr>
          <w:b w:val="0"/>
          <w:snapToGrid w:val="0"/>
          <w:color w:val="000000"/>
          <w:sz w:val="24"/>
          <w:szCs w:val="24"/>
        </w:rPr>
        <w:t xml:space="preserve"> evitar este problema surgieron las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maquinas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de escribir, que utilizaban un conjunto de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carácteres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estandar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. De esta forma se consiguió uniformidad en el texto escrito. Esta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maquina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ha supuesto un gran avance en la comunicación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excrita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, pero en la actualidad la tendencia es a sustituirla por un programa de computadora que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fasilite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este trabajo.</w:t>
      </w:r>
    </w:p>
    <w:p w:rsidR="004802C4" w:rsidRPr="00B56A33" w:rsidRDefault="004802C4" w:rsidP="004802C4">
      <w:pPr>
        <w:pStyle w:val="Ttulo"/>
        <w:jc w:val="both"/>
        <w:rPr>
          <w:b w:val="0"/>
          <w:snapToGrid w:val="0"/>
          <w:color w:val="000000"/>
          <w:sz w:val="24"/>
          <w:szCs w:val="24"/>
        </w:rPr>
      </w:pPr>
    </w:p>
    <w:p w:rsidR="004802C4" w:rsidRPr="00B56A33" w:rsidRDefault="004802C4" w:rsidP="004802C4">
      <w:pPr>
        <w:pStyle w:val="Ttulo"/>
        <w:jc w:val="both"/>
        <w:rPr>
          <w:b w:val="0"/>
          <w:snapToGrid w:val="0"/>
          <w:color w:val="000000"/>
          <w:sz w:val="24"/>
          <w:szCs w:val="24"/>
        </w:rPr>
      </w:pPr>
      <w:r w:rsidRPr="00B56A33">
        <w:rPr>
          <w:b w:val="0"/>
          <w:snapToGrid w:val="0"/>
          <w:color w:val="000000"/>
          <w:sz w:val="24"/>
          <w:szCs w:val="24"/>
        </w:rPr>
        <w:t xml:space="preserve">Entre las ventajas de utilizar las computadoras hay que destacar una fundamental, que es la de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permitr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guardar el testo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excrito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en un fichero que se puede recuperar </w:t>
      </w:r>
      <w:r w:rsidRPr="00B56A33">
        <w:rPr>
          <w:b w:val="0"/>
          <w:snapToGrid w:val="0"/>
          <w:color w:val="000000"/>
          <w:sz w:val="24"/>
          <w:szCs w:val="24"/>
        </w:rPr>
        <w:lastRenderedPageBreak/>
        <w:t xml:space="preserve">posteriormente para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realisar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las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modificasiones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oportunas. Una vez escrito el texto se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peuden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acer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tantas modificaciones como se quiera e imprimir el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numero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de copias que se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neseciten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. Lo importante ahora es: ¿cómo utilizar las computadoras para escribir texto? Para responder a esta pregunta se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analisara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 el proceso que hay que seguir para escribir una carta </w:t>
      </w:r>
      <w:proofErr w:type="spellStart"/>
      <w:r w:rsidRPr="00B56A33">
        <w:rPr>
          <w:b w:val="0"/>
          <w:snapToGrid w:val="0"/>
          <w:color w:val="000000"/>
          <w:sz w:val="24"/>
          <w:szCs w:val="24"/>
        </w:rPr>
        <w:t>sensilla</w:t>
      </w:r>
      <w:proofErr w:type="spellEnd"/>
      <w:r w:rsidRPr="00B56A33">
        <w:rPr>
          <w:b w:val="0"/>
          <w:snapToGrid w:val="0"/>
          <w:color w:val="000000"/>
          <w:sz w:val="24"/>
          <w:szCs w:val="24"/>
        </w:rPr>
        <w:t xml:space="preserve">. </w:t>
      </w:r>
    </w:p>
    <w:p w:rsidR="004802C4" w:rsidRPr="00B56A33" w:rsidRDefault="004802C4" w:rsidP="004802C4">
      <w:pPr>
        <w:pStyle w:val="Ttulo"/>
        <w:jc w:val="both"/>
        <w:rPr>
          <w:b w:val="0"/>
          <w:snapToGrid w:val="0"/>
          <w:color w:val="000000"/>
          <w:sz w:val="24"/>
          <w:szCs w:val="24"/>
        </w:rPr>
      </w:pPr>
    </w:p>
    <w:p w:rsidR="004802C4" w:rsidRPr="00B56A33" w:rsidRDefault="004802C4" w:rsidP="004802C4">
      <w:pPr>
        <w:pStyle w:val="Ttulo"/>
        <w:jc w:val="both"/>
        <w:rPr>
          <w:snapToGrid w:val="0"/>
          <w:color w:val="000000"/>
          <w:sz w:val="24"/>
          <w:szCs w:val="24"/>
        </w:rPr>
      </w:pPr>
    </w:p>
    <w:p w:rsidR="004802C4" w:rsidRPr="00B56A33" w:rsidRDefault="004802C4" w:rsidP="0048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i/>
          <w:noProof/>
          <w:sz w:val="24"/>
          <w:szCs w:val="24"/>
        </w:rPr>
      </w:pPr>
      <w:r w:rsidRPr="00B56A33">
        <w:rPr>
          <w:i/>
          <w:noProof/>
          <w:sz w:val="24"/>
          <w:szCs w:val="24"/>
        </w:rPr>
        <w:t>Aplicarle los siguentes efectos al texto escrito:</w:t>
      </w:r>
    </w:p>
    <w:p w:rsidR="004802C4" w:rsidRPr="00B56A33" w:rsidRDefault="004802C4" w:rsidP="0048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noProof/>
          <w:sz w:val="24"/>
          <w:szCs w:val="24"/>
        </w:rPr>
      </w:pPr>
      <w:r w:rsidRPr="00B56A33">
        <w:rPr>
          <w:b/>
          <w:noProof/>
          <w:sz w:val="24"/>
          <w:szCs w:val="24"/>
        </w:rPr>
        <w:t>TITULO:</w:t>
      </w:r>
      <w:r w:rsidRPr="00B56A33">
        <w:rPr>
          <w:noProof/>
          <w:sz w:val="24"/>
          <w:szCs w:val="24"/>
        </w:rPr>
        <w:t xml:space="preserve"> Arial Black, negrita, 23, Color fuente azul oscuro, subrayado sencillo, efecto sombra. Centrarlo. </w:t>
      </w:r>
    </w:p>
    <w:p w:rsidR="004802C4" w:rsidRPr="00B56A33" w:rsidRDefault="004802C4" w:rsidP="0048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noProof/>
          <w:sz w:val="24"/>
          <w:szCs w:val="24"/>
        </w:rPr>
      </w:pPr>
      <w:r w:rsidRPr="00B56A33">
        <w:rPr>
          <w:b/>
          <w:noProof/>
          <w:sz w:val="24"/>
          <w:szCs w:val="24"/>
        </w:rPr>
        <w:t>PRIMER PARRAFO:</w:t>
      </w:r>
      <w:r w:rsidRPr="00B56A33">
        <w:rPr>
          <w:noProof/>
          <w:sz w:val="24"/>
          <w:szCs w:val="24"/>
        </w:rPr>
        <w:t xml:space="preserve"> Times new roman, tamaño 13, cu</w:t>
      </w:r>
      <w:r>
        <w:rPr>
          <w:noProof/>
          <w:sz w:val="24"/>
          <w:szCs w:val="24"/>
        </w:rPr>
        <w:t>rsiva, efecto de texto iluminado,</w:t>
      </w:r>
      <w:r w:rsidRPr="00B56A33">
        <w:rPr>
          <w:noProof/>
          <w:sz w:val="24"/>
          <w:szCs w:val="24"/>
        </w:rPr>
        <w:t xml:space="preserve"> Justificarlo. </w:t>
      </w:r>
    </w:p>
    <w:p w:rsidR="004802C4" w:rsidRPr="00B56A33" w:rsidRDefault="004802C4" w:rsidP="0048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sz w:val="24"/>
          <w:szCs w:val="24"/>
        </w:rPr>
      </w:pPr>
      <w:r w:rsidRPr="00B56A33">
        <w:rPr>
          <w:b/>
          <w:noProof/>
          <w:sz w:val="24"/>
          <w:szCs w:val="24"/>
        </w:rPr>
        <w:t>SEGUNDO PARRAFO:</w:t>
      </w:r>
      <w:r w:rsidRPr="00B56A33">
        <w:rPr>
          <w:noProof/>
          <w:sz w:val="24"/>
          <w:szCs w:val="24"/>
        </w:rPr>
        <w:t xml:space="preserve"> Tahoma, negrita cursiva, 12, color fuente: rojo, subrayado doble, color s</w:t>
      </w:r>
      <w:r>
        <w:rPr>
          <w:noProof/>
          <w:sz w:val="24"/>
          <w:szCs w:val="24"/>
        </w:rPr>
        <w:t>ubrayado: verde, efecto: reflexion.</w:t>
      </w:r>
    </w:p>
    <w:p w:rsidR="004802C4" w:rsidRPr="00B56A33" w:rsidRDefault="004802C4" w:rsidP="004802C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56A33">
        <w:rPr>
          <w:sz w:val="24"/>
          <w:szCs w:val="24"/>
        </w:rPr>
        <w:t xml:space="preserve">Agregue entre el párrafo 1 y 2 del texto escrito en el punto anterior los siguientes renglones. Deje como mínimo dos </w:t>
      </w:r>
      <w:proofErr w:type="spellStart"/>
      <w:r w:rsidRPr="00B56A33">
        <w:rPr>
          <w:sz w:val="24"/>
          <w:szCs w:val="24"/>
        </w:rPr>
        <w:t>enter</w:t>
      </w:r>
      <w:proofErr w:type="spellEnd"/>
      <w:r w:rsidRPr="00B56A33">
        <w:rPr>
          <w:sz w:val="24"/>
          <w:szCs w:val="24"/>
        </w:rPr>
        <w:t xml:space="preserve">  antes y después de cada uno de los párrafos para dar un mejor aspecto al documento. </w:t>
      </w:r>
    </w:p>
    <w:p w:rsidR="004802C4" w:rsidRPr="00B56A33" w:rsidRDefault="004802C4" w:rsidP="004802C4">
      <w:pPr>
        <w:ind w:left="360"/>
        <w:rPr>
          <w:sz w:val="24"/>
          <w:szCs w:val="24"/>
        </w:rPr>
      </w:pPr>
    </w:p>
    <w:p w:rsidR="004802C4" w:rsidRPr="00B56A33" w:rsidRDefault="004802C4" w:rsidP="004802C4">
      <w:pPr>
        <w:numPr>
          <w:ilvl w:val="0"/>
          <w:numId w:val="1"/>
        </w:numPr>
        <w:tabs>
          <w:tab w:val="clear" w:pos="375"/>
          <w:tab w:val="num" w:pos="1791"/>
        </w:tabs>
        <w:spacing w:after="0" w:line="240" w:lineRule="auto"/>
        <w:ind w:left="1791"/>
        <w:rPr>
          <w:sz w:val="24"/>
          <w:szCs w:val="24"/>
        </w:rPr>
      </w:pPr>
      <w:proofErr w:type="gramStart"/>
      <w:r w:rsidRPr="00B56A33">
        <w:rPr>
          <w:sz w:val="24"/>
          <w:szCs w:val="24"/>
        </w:rPr>
        <w:t>=(</w:t>
      </w:r>
      <w:proofErr w:type="gramEnd"/>
      <w:r w:rsidRPr="00B56A33">
        <w:rPr>
          <w:sz w:val="24"/>
          <w:szCs w:val="24"/>
        </w:rPr>
        <w:t>(256 + 7889 – 896) x 21 / 8) + 925 – 633 = $ 2´362.000,oo.</w:t>
      </w:r>
    </w:p>
    <w:p w:rsidR="004802C4" w:rsidRPr="00B56A33" w:rsidRDefault="004802C4" w:rsidP="004802C4">
      <w:pPr>
        <w:numPr>
          <w:ilvl w:val="0"/>
          <w:numId w:val="1"/>
        </w:numPr>
        <w:tabs>
          <w:tab w:val="clear" w:pos="375"/>
          <w:tab w:val="num" w:pos="1791"/>
        </w:tabs>
        <w:spacing w:after="0" w:line="240" w:lineRule="auto"/>
        <w:ind w:left="1791"/>
        <w:rPr>
          <w:sz w:val="24"/>
          <w:szCs w:val="24"/>
        </w:rPr>
      </w:pPr>
      <w:proofErr w:type="gramStart"/>
      <w:r w:rsidRPr="00B56A33">
        <w:rPr>
          <w:sz w:val="24"/>
          <w:szCs w:val="24"/>
        </w:rPr>
        <w:t>“ Nos</w:t>
      </w:r>
      <w:proofErr w:type="gramEnd"/>
      <w:r w:rsidRPr="00B56A33">
        <w:rPr>
          <w:sz w:val="24"/>
          <w:szCs w:val="24"/>
        </w:rPr>
        <w:t xml:space="preserve"> estamos divirtiendo mucho” ¿Eso dijo el muchacho? – ni modo dijo ella, hasta luego -.</w:t>
      </w:r>
    </w:p>
    <w:p w:rsidR="004802C4" w:rsidRPr="00B56A33" w:rsidRDefault="00722B49" w:rsidP="004802C4">
      <w:pPr>
        <w:spacing w:after="0" w:line="240" w:lineRule="auto"/>
        <w:ind w:left="1791"/>
        <w:rPr>
          <w:sz w:val="24"/>
          <w:szCs w:val="24"/>
        </w:rPr>
      </w:pPr>
      <w:hyperlink r:id="rId6" w:history="1">
        <w:r w:rsidR="004802C4" w:rsidRPr="00865809">
          <w:rPr>
            <w:rStyle w:val="Hipervnculo"/>
            <w:sz w:val="24"/>
            <w:szCs w:val="24"/>
          </w:rPr>
          <w:t>colegiopablovi@edu0.</w:t>
        </w:r>
      </w:hyperlink>
      <w:proofErr w:type="gramStart"/>
      <w:r w:rsidR="004802C4">
        <w:rPr>
          <w:sz w:val="24"/>
          <w:szCs w:val="24"/>
        </w:rPr>
        <w:t>co</w:t>
      </w:r>
      <w:proofErr w:type="gramEnd"/>
      <w:r w:rsidR="004802C4" w:rsidRPr="00B56A33">
        <w:rPr>
          <w:sz w:val="24"/>
          <w:szCs w:val="24"/>
        </w:rPr>
        <w:t xml:space="preserve">   8º GRADO DEL 5 ½  CIELO. La raíz era 3^ de 8.33</w:t>
      </w:r>
      <w:proofErr w:type="gramStart"/>
      <w:r w:rsidR="004802C4" w:rsidRPr="00B56A33">
        <w:rPr>
          <w:sz w:val="24"/>
          <w:szCs w:val="24"/>
        </w:rPr>
        <w:t>,oo</w:t>
      </w:r>
      <w:proofErr w:type="gramEnd"/>
    </w:p>
    <w:p w:rsidR="004802C4" w:rsidRPr="00B56A33" w:rsidRDefault="004802C4" w:rsidP="004802C4">
      <w:pPr>
        <w:numPr>
          <w:ilvl w:val="0"/>
          <w:numId w:val="1"/>
        </w:numPr>
        <w:tabs>
          <w:tab w:val="clear" w:pos="375"/>
          <w:tab w:val="num" w:pos="1791"/>
        </w:tabs>
        <w:spacing w:after="0" w:line="240" w:lineRule="auto"/>
        <w:ind w:left="1791"/>
        <w:rPr>
          <w:sz w:val="24"/>
          <w:szCs w:val="24"/>
        </w:rPr>
      </w:pPr>
      <w:r w:rsidRPr="00B56A33">
        <w:rPr>
          <w:sz w:val="24"/>
          <w:szCs w:val="24"/>
        </w:rPr>
        <w:t xml:space="preserve">Fin… Se terminó; Zafa Jirafa_ - _ Chao </w:t>
      </w:r>
      <w:proofErr w:type="spellStart"/>
      <w:r w:rsidRPr="00B56A33">
        <w:rPr>
          <w:sz w:val="24"/>
          <w:szCs w:val="24"/>
        </w:rPr>
        <w:t>ººº</w:t>
      </w:r>
      <w:proofErr w:type="spellEnd"/>
      <w:r w:rsidRPr="00B56A33">
        <w:rPr>
          <w:sz w:val="24"/>
          <w:szCs w:val="24"/>
        </w:rPr>
        <w:t xml:space="preserve"> </w:t>
      </w:r>
      <w:proofErr w:type="spellStart"/>
      <w:r w:rsidRPr="00B56A33">
        <w:rPr>
          <w:sz w:val="24"/>
          <w:szCs w:val="24"/>
        </w:rPr>
        <w:t>End</w:t>
      </w:r>
      <w:proofErr w:type="spellEnd"/>
      <w:r w:rsidRPr="00B56A33">
        <w:rPr>
          <w:sz w:val="24"/>
          <w:szCs w:val="24"/>
        </w:rPr>
        <w:t xml:space="preserve"> </w:t>
      </w:r>
      <w:proofErr w:type="spellStart"/>
      <w:r w:rsidRPr="00B56A33">
        <w:rPr>
          <w:sz w:val="24"/>
          <w:szCs w:val="24"/>
        </w:rPr>
        <w:t>ººº</w:t>
      </w:r>
      <w:proofErr w:type="spellEnd"/>
      <w:r w:rsidRPr="00B56A33">
        <w:rPr>
          <w:sz w:val="24"/>
          <w:szCs w:val="24"/>
        </w:rPr>
        <w:t xml:space="preserve">  [-&lt;&lt;zape&gt;&gt;-]</w:t>
      </w:r>
    </w:p>
    <w:p w:rsidR="004802C4" w:rsidRPr="00B56A33" w:rsidRDefault="004802C4" w:rsidP="004802C4">
      <w:pPr>
        <w:rPr>
          <w:sz w:val="24"/>
          <w:szCs w:val="24"/>
        </w:rPr>
      </w:pPr>
    </w:p>
    <w:p w:rsidR="004802C4" w:rsidRPr="00B56A33" w:rsidRDefault="004802C4" w:rsidP="004802C4">
      <w:pPr>
        <w:pStyle w:val="Sangradetextonormal"/>
        <w:numPr>
          <w:ilvl w:val="0"/>
          <w:numId w:val="4"/>
        </w:numPr>
        <w:rPr>
          <w:sz w:val="24"/>
          <w:szCs w:val="24"/>
        </w:rPr>
      </w:pPr>
      <w:r w:rsidRPr="00B56A33">
        <w:rPr>
          <w:sz w:val="24"/>
          <w:szCs w:val="24"/>
        </w:rPr>
        <w:t>Aplicar al texto escrito en el punto 2 de este taller las siguientes características:</w:t>
      </w:r>
    </w:p>
    <w:p w:rsidR="004802C4" w:rsidRPr="00B56A33" w:rsidRDefault="004802C4" w:rsidP="004802C4">
      <w:pPr>
        <w:pStyle w:val="Sangradetextonormal"/>
        <w:rPr>
          <w:sz w:val="24"/>
          <w:szCs w:val="24"/>
        </w:rPr>
      </w:pP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>El tercer párrafo pasarlo a mayúsculas y dejar espacio 1½ entre renglones.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 xml:space="preserve">Insertar a la izquierda y derecha del párrafo uno una imagen de algún animal. Ajustarlas de tal manera que queden insertadas entre el texto y lo permitan leer sin problemas. 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>Colocar detrás del párrafo dos la imagen. Esta imagen debe quedar en marca de agua detrás del texto.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 xml:space="preserve">Al primer párrafo aplíquele letra capital en texto, fuente </w:t>
      </w:r>
      <w:proofErr w:type="spellStart"/>
      <w:r w:rsidRPr="00B56A33">
        <w:rPr>
          <w:sz w:val="24"/>
          <w:szCs w:val="24"/>
        </w:rPr>
        <w:t>arial</w:t>
      </w:r>
      <w:proofErr w:type="spellEnd"/>
      <w:r w:rsidRPr="00B56A33">
        <w:rPr>
          <w:sz w:val="24"/>
          <w:szCs w:val="24"/>
        </w:rPr>
        <w:t xml:space="preserve"> </w:t>
      </w:r>
      <w:proofErr w:type="spellStart"/>
      <w:r w:rsidRPr="00B56A33">
        <w:rPr>
          <w:sz w:val="24"/>
          <w:szCs w:val="24"/>
        </w:rPr>
        <w:t>black</w:t>
      </w:r>
      <w:proofErr w:type="spellEnd"/>
      <w:r w:rsidRPr="00B56A33">
        <w:rPr>
          <w:sz w:val="24"/>
          <w:szCs w:val="24"/>
        </w:rPr>
        <w:t>, distancia desde el texto 0,7 y líneas que ocupa tres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lastRenderedPageBreak/>
        <w:t>Aplicarle columna de dos al segundo párrafo y ubique líneas entre columnas.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>Cree un renglón debajo de estos dos párrafos con su nombre completo y asígnele una viñeta de una paloma a su nombre.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>Cree otro párrafo con su nombre y el de sus padres y aplique bordes y sombreado así: bordes en sombra ancho mayor a 3, color fucsia, sombreado de color rosa o rojo.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>Aplique bordes de hoja de arte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 xml:space="preserve">Inserte tres símbolos diferentes de la fuente </w:t>
      </w:r>
      <w:proofErr w:type="spellStart"/>
      <w:r w:rsidRPr="00B56A33">
        <w:rPr>
          <w:sz w:val="24"/>
          <w:szCs w:val="24"/>
        </w:rPr>
        <w:t>webdings</w:t>
      </w:r>
      <w:proofErr w:type="spellEnd"/>
      <w:r w:rsidRPr="00B56A33">
        <w:rPr>
          <w:sz w:val="24"/>
          <w:szCs w:val="24"/>
        </w:rPr>
        <w:t xml:space="preserve"> de tamaño diferente y color diferente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>Inserte al final de este documento 5 formas con mensajes dentro de ellos, deben ser de color y tamaño diferente.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>Inserte al final del documento tres cuadros de texto con mensajes diferentes.</w:t>
      </w:r>
    </w:p>
    <w:p w:rsidR="004802C4" w:rsidRPr="00B56A33" w:rsidRDefault="004802C4" w:rsidP="004802C4">
      <w:pPr>
        <w:pStyle w:val="Sangradetextonormal"/>
        <w:numPr>
          <w:ilvl w:val="0"/>
          <w:numId w:val="3"/>
        </w:numPr>
        <w:rPr>
          <w:sz w:val="24"/>
          <w:szCs w:val="24"/>
        </w:rPr>
      </w:pPr>
      <w:r w:rsidRPr="00B56A33">
        <w:rPr>
          <w:sz w:val="24"/>
          <w:szCs w:val="24"/>
        </w:rPr>
        <w:t>Inserte en Word art al final del documento tres veces su nombre.</w:t>
      </w:r>
    </w:p>
    <w:p w:rsidR="008552CA" w:rsidRDefault="004802C4" w:rsidP="004802C4">
      <w:r w:rsidRPr="00B56A33">
        <w:rPr>
          <w:sz w:val="24"/>
          <w:szCs w:val="24"/>
        </w:rPr>
        <w:t>Cree su nombre 5 veces y aplique formatos diferentes</w:t>
      </w:r>
    </w:p>
    <w:sectPr w:rsidR="008552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E33"/>
    <w:multiLevelType w:val="hybridMultilevel"/>
    <w:tmpl w:val="487668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702EB"/>
    <w:multiLevelType w:val="singleLevel"/>
    <w:tmpl w:val="409CFBDC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3A8823A5"/>
    <w:multiLevelType w:val="hybridMultilevel"/>
    <w:tmpl w:val="3BACAB6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B72B77"/>
    <w:multiLevelType w:val="hybridMultilevel"/>
    <w:tmpl w:val="44AE4FE8"/>
    <w:lvl w:ilvl="0" w:tplc="F96A1D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C4"/>
    <w:rsid w:val="004802C4"/>
    <w:rsid w:val="00722B49"/>
    <w:rsid w:val="008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C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802C4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802C4"/>
    <w:pPr>
      <w:spacing w:after="0" w:line="240" w:lineRule="auto"/>
      <w:jc w:val="center"/>
    </w:pPr>
    <w:rPr>
      <w:rFonts w:ascii="Tahoma" w:eastAsia="Times New Roman" w:hAnsi="Tahoma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802C4"/>
    <w:rPr>
      <w:rFonts w:ascii="Tahoma" w:eastAsia="Times New Roman" w:hAnsi="Tahoma" w:cs="Times New Roman"/>
      <w:b/>
      <w:bCs/>
      <w:lang w:val="es-ES" w:eastAsia="es-ES"/>
    </w:rPr>
  </w:style>
  <w:style w:type="paragraph" w:styleId="Sangradetextonormal">
    <w:name w:val="Body Text Indent"/>
    <w:basedOn w:val="Normal"/>
    <w:link w:val="SangradetextonormalCar"/>
    <w:rsid w:val="004802C4"/>
    <w:pPr>
      <w:spacing w:after="0" w:line="240" w:lineRule="auto"/>
      <w:jc w:val="both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802C4"/>
    <w:rPr>
      <w:rFonts w:ascii="Tahoma" w:eastAsia="Times New Roman" w:hAnsi="Tahoma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C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802C4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802C4"/>
    <w:pPr>
      <w:spacing w:after="0" w:line="240" w:lineRule="auto"/>
      <w:jc w:val="center"/>
    </w:pPr>
    <w:rPr>
      <w:rFonts w:ascii="Tahoma" w:eastAsia="Times New Roman" w:hAnsi="Tahoma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802C4"/>
    <w:rPr>
      <w:rFonts w:ascii="Tahoma" w:eastAsia="Times New Roman" w:hAnsi="Tahoma" w:cs="Times New Roman"/>
      <w:b/>
      <w:bCs/>
      <w:lang w:val="es-ES" w:eastAsia="es-ES"/>
    </w:rPr>
  </w:style>
  <w:style w:type="paragraph" w:styleId="Sangradetextonormal">
    <w:name w:val="Body Text Indent"/>
    <w:basedOn w:val="Normal"/>
    <w:link w:val="SangradetextonormalCar"/>
    <w:rsid w:val="004802C4"/>
    <w:pPr>
      <w:spacing w:after="0" w:line="240" w:lineRule="auto"/>
      <w:jc w:val="both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802C4"/>
    <w:rPr>
      <w:rFonts w:ascii="Tahoma" w:eastAsia="Times New Roman" w:hAnsi="Tahoma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egiopablovi@edu0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ses</cp:lastModifiedBy>
  <cp:revision>2</cp:revision>
  <dcterms:created xsi:type="dcterms:W3CDTF">2013-02-27T18:13:00Z</dcterms:created>
  <dcterms:modified xsi:type="dcterms:W3CDTF">2013-02-27T18:23:00Z</dcterms:modified>
</cp:coreProperties>
</file>